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A9DA" w14:textId="77777777" w:rsidR="002603D6" w:rsidRDefault="002603D6">
      <w:pPr>
        <w:spacing w:after="0"/>
        <w:ind w:left="-720" w:right="3071"/>
      </w:pPr>
    </w:p>
    <w:tbl>
      <w:tblPr>
        <w:tblStyle w:val="TableGrid"/>
        <w:tblW w:w="10262" w:type="dxa"/>
        <w:tblInd w:w="0" w:type="dxa"/>
        <w:tblCellMar>
          <w:top w:w="2" w:type="dxa"/>
          <w:left w:w="108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4081"/>
        <w:gridCol w:w="547"/>
        <w:gridCol w:w="2717"/>
        <w:gridCol w:w="2917"/>
      </w:tblGrid>
      <w:tr w:rsidR="002603D6" w14:paraId="390F86BE" w14:textId="77777777">
        <w:trPr>
          <w:trHeight w:val="2566"/>
        </w:trPr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6F38D" w14:textId="77777777" w:rsidR="002603D6" w:rsidRDefault="0039046D">
            <w:pPr>
              <w:spacing w:after="0"/>
              <w:ind w:right="127"/>
              <w:jc w:val="right"/>
            </w:pPr>
            <w:r>
              <w:rPr>
                <w:noProof/>
              </w:rPr>
              <w:drawing>
                <wp:inline distT="0" distB="0" distL="0" distR="0" wp14:anchorId="17346E43" wp14:editId="5176C858">
                  <wp:extent cx="2689860" cy="1623060"/>
                  <wp:effectExtent l="0" t="0" r="0" b="0"/>
                  <wp:docPr id="303" name="Picture 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860" cy="16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3C85" w14:textId="77777777" w:rsidR="002603D6" w:rsidRDefault="0039046D">
            <w:pPr>
              <w:spacing w:after="0"/>
              <w:ind w:left="149"/>
            </w:pPr>
            <w:r>
              <w:rPr>
                <w:rFonts w:ascii="Bahnschrift" w:eastAsia="Bahnschrift" w:hAnsi="Bahnschrift" w:cs="Bahnschrift"/>
                <w:b/>
                <w:color w:val="FF0000"/>
                <w:sz w:val="32"/>
              </w:rPr>
              <w:t>MORGAN CITY</w:t>
            </w:r>
            <w:r>
              <w:rPr>
                <w:rFonts w:ascii="Bahnschrift" w:eastAsia="Bahnschrift" w:hAnsi="Bahnschrift" w:cs="Bahnschrift"/>
                <w:b/>
                <w:sz w:val="32"/>
              </w:rPr>
              <w:t xml:space="preserve"> </w:t>
            </w:r>
            <w:r>
              <w:rPr>
                <w:rFonts w:ascii="Bahnschrift" w:eastAsia="Bahnschrift" w:hAnsi="Bahnschrift" w:cs="Bahnschrift"/>
                <w:b/>
                <w:color w:val="00B050"/>
                <w:sz w:val="32"/>
              </w:rPr>
              <w:t>HOUSING</w:t>
            </w:r>
            <w:r>
              <w:rPr>
                <w:rFonts w:ascii="Bahnschrift" w:eastAsia="Bahnschrift" w:hAnsi="Bahnschrift" w:cs="Bahnschrift"/>
                <w:b/>
                <w:sz w:val="32"/>
              </w:rPr>
              <w:t xml:space="preserve"> </w:t>
            </w:r>
            <w:r>
              <w:rPr>
                <w:rFonts w:ascii="Bahnschrift" w:eastAsia="Bahnschrift" w:hAnsi="Bahnschrift" w:cs="Bahnschrift"/>
                <w:b/>
                <w:color w:val="FFFF00"/>
                <w:sz w:val="32"/>
              </w:rPr>
              <w:t xml:space="preserve">AUTHORITY </w:t>
            </w:r>
          </w:p>
          <w:p w14:paraId="56207B0E" w14:textId="77777777" w:rsidR="002603D6" w:rsidRDefault="0039046D">
            <w:pPr>
              <w:spacing w:after="0"/>
              <w:ind w:right="1"/>
              <w:jc w:val="center"/>
            </w:pPr>
            <w:r>
              <w:rPr>
                <w:rFonts w:ascii="Arial Rounded MT" w:eastAsia="Arial Rounded MT" w:hAnsi="Arial Rounded MT" w:cs="Arial Rounded MT"/>
                <w:b/>
                <w:color w:val="FFFF00"/>
                <w:sz w:val="36"/>
              </w:rPr>
              <w:t xml:space="preserve"> </w:t>
            </w:r>
          </w:p>
          <w:p w14:paraId="371D9F87" w14:textId="77777777" w:rsidR="002603D6" w:rsidRDefault="0039046D">
            <w:pPr>
              <w:spacing w:after="9"/>
              <w:ind w:right="93"/>
              <w:jc w:val="center"/>
            </w:pPr>
            <w:r>
              <w:rPr>
                <w:rFonts w:ascii="Arial Rounded MT" w:eastAsia="Arial Rounded MT" w:hAnsi="Arial Rounded MT" w:cs="Arial Rounded MT"/>
                <w:b/>
                <w:color w:val="7030A0"/>
                <w:sz w:val="32"/>
              </w:rPr>
              <w:t xml:space="preserve">NEWSLETTER </w:t>
            </w:r>
          </w:p>
          <w:p w14:paraId="067DD6E9" w14:textId="77777777" w:rsidR="002603D6" w:rsidRDefault="0039046D">
            <w:pPr>
              <w:spacing w:after="0"/>
            </w:pPr>
            <w:r>
              <w:rPr>
                <w:rFonts w:ascii="Arial Rounded MT" w:eastAsia="Arial Rounded MT" w:hAnsi="Arial Rounded MT" w:cs="Arial Rounded MT"/>
                <w:b/>
                <w:sz w:val="36"/>
              </w:rPr>
              <w:t xml:space="preserve">                    </w:t>
            </w:r>
          </w:p>
          <w:p w14:paraId="24AA6C75" w14:textId="77777777" w:rsidR="002603D6" w:rsidRDefault="0039046D">
            <w:pPr>
              <w:spacing w:after="0"/>
              <w:ind w:right="91"/>
              <w:jc w:val="center"/>
            </w:pPr>
            <w:r>
              <w:rPr>
                <w:rFonts w:ascii="Arial Rounded MT" w:eastAsia="Arial Rounded MT" w:hAnsi="Arial Rounded MT" w:cs="Arial Rounded MT"/>
                <w:b/>
                <w:color w:val="FF0066"/>
                <w:sz w:val="36"/>
              </w:rPr>
              <w:t>FEBRUARY</w:t>
            </w:r>
            <w:r>
              <w:rPr>
                <w:rFonts w:ascii="Arial Rounded MT" w:eastAsia="Arial Rounded MT" w:hAnsi="Arial Rounded MT" w:cs="Arial Rounded MT"/>
                <w:b/>
                <w:sz w:val="36"/>
              </w:rPr>
              <w:t xml:space="preserve"> </w:t>
            </w:r>
            <w:r>
              <w:rPr>
                <w:rFonts w:ascii="Arial Rounded MT" w:eastAsia="Arial Rounded MT" w:hAnsi="Arial Rounded MT" w:cs="Arial Rounded MT"/>
                <w:b/>
                <w:color w:val="FF0066"/>
                <w:sz w:val="36"/>
              </w:rPr>
              <w:t>2022</w:t>
            </w:r>
            <w:r>
              <w:rPr>
                <w:rFonts w:ascii="Arial Rounded MT" w:eastAsia="Arial Rounded MT" w:hAnsi="Arial Rounded MT" w:cs="Arial Rounded MT"/>
                <w:b/>
                <w:sz w:val="36"/>
              </w:rPr>
              <w:t xml:space="preserve"> </w:t>
            </w:r>
          </w:p>
        </w:tc>
      </w:tr>
      <w:tr w:rsidR="002603D6" w14:paraId="2D7285A9" w14:textId="77777777">
        <w:trPr>
          <w:trHeight w:val="2756"/>
        </w:trPr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F061" w14:textId="77777777" w:rsidR="002603D6" w:rsidRDefault="0039046D">
            <w:pPr>
              <w:spacing w:after="0"/>
              <w:ind w:right="43"/>
              <w:jc w:val="center"/>
            </w:pPr>
            <w:r>
              <w:rPr>
                <w:sz w:val="20"/>
              </w:rPr>
              <w:t xml:space="preserve"> </w:t>
            </w:r>
          </w:p>
          <w:p w14:paraId="56028C68" w14:textId="77777777" w:rsidR="002603D6" w:rsidRDefault="0039046D">
            <w:pPr>
              <w:spacing w:after="0"/>
              <w:ind w:right="90"/>
              <w:jc w:val="center"/>
            </w:pPr>
            <w:r>
              <w:rPr>
                <w:sz w:val="20"/>
              </w:rPr>
              <w:t xml:space="preserve">MORGAN CITY HOUSING AUTHORITY </w:t>
            </w:r>
          </w:p>
          <w:p w14:paraId="3AD16373" w14:textId="77777777" w:rsidR="002603D6" w:rsidRDefault="0039046D">
            <w:pPr>
              <w:spacing w:after="2" w:line="239" w:lineRule="auto"/>
              <w:ind w:left="1492" w:right="1538"/>
              <w:jc w:val="center"/>
            </w:pPr>
            <w:r>
              <w:rPr>
                <w:sz w:val="20"/>
              </w:rPr>
              <w:t xml:space="preserve">P.O.BOX 2393 336 WREN ST. </w:t>
            </w:r>
          </w:p>
          <w:p w14:paraId="0DE0FB50" w14:textId="77777777" w:rsidR="002603D6" w:rsidRDefault="0039046D">
            <w:pPr>
              <w:spacing w:after="0"/>
              <w:ind w:right="92"/>
              <w:jc w:val="center"/>
            </w:pPr>
            <w:r>
              <w:rPr>
                <w:sz w:val="20"/>
              </w:rPr>
              <w:t xml:space="preserve">MORGAN CITY, LA 70380 </w:t>
            </w:r>
          </w:p>
          <w:p w14:paraId="0B15D8F3" w14:textId="77777777" w:rsidR="002603D6" w:rsidRDefault="0039046D">
            <w:pPr>
              <w:spacing w:after="0"/>
              <w:ind w:right="91"/>
              <w:jc w:val="center"/>
            </w:pPr>
            <w:r>
              <w:rPr>
                <w:sz w:val="20"/>
              </w:rPr>
              <w:t xml:space="preserve">(985) 384-5118 </w:t>
            </w:r>
          </w:p>
          <w:p w14:paraId="60308E2F" w14:textId="77777777" w:rsidR="002603D6" w:rsidRDefault="0039046D">
            <w:pPr>
              <w:spacing w:after="0"/>
              <w:ind w:right="92"/>
              <w:jc w:val="center"/>
            </w:pPr>
            <w:r>
              <w:rPr>
                <w:sz w:val="20"/>
              </w:rPr>
              <w:t xml:space="preserve">(985) 385-2560 FAX </w:t>
            </w:r>
          </w:p>
          <w:p w14:paraId="41CB8BD9" w14:textId="77777777" w:rsidR="002603D6" w:rsidRDefault="0039046D">
            <w:pPr>
              <w:spacing w:after="0"/>
              <w:ind w:right="43"/>
              <w:jc w:val="center"/>
            </w:pPr>
            <w:r>
              <w:rPr>
                <w:sz w:val="20"/>
              </w:rPr>
              <w:t xml:space="preserve"> </w:t>
            </w:r>
          </w:p>
          <w:p w14:paraId="38C0D774" w14:textId="77777777" w:rsidR="002603D6" w:rsidRDefault="0039046D">
            <w:pPr>
              <w:spacing w:after="0"/>
              <w:ind w:right="92"/>
              <w:jc w:val="center"/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Visit us at Our Facebook Page @Morgan City </w:t>
            </w:r>
          </w:p>
          <w:p w14:paraId="59164BE4" w14:textId="77777777" w:rsidR="002603D6" w:rsidRDefault="0039046D">
            <w:pPr>
              <w:spacing w:after="0"/>
              <w:ind w:right="92"/>
              <w:jc w:val="center"/>
            </w:pPr>
            <w:r>
              <w:rPr>
                <w:sz w:val="20"/>
              </w:rPr>
              <w:t xml:space="preserve">Housing Authority  </w:t>
            </w:r>
          </w:p>
          <w:p w14:paraId="476A3FFF" w14:textId="77777777" w:rsidR="002603D6" w:rsidRDefault="0039046D">
            <w:pPr>
              <w:spacing w:after="0"/>
            </w:pPr>
            <w: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5EF21" w14:textId="77777777" w:rsidR="002603D6" w:rsidRDefault="0039046D">
            <w:pPr>
              <w:spacing w:after="0"/>
              <w:ind w:right="238"/>
              <w:jc w:val="right"/>
            </w:pPr>
            <w:r>
              <w:rPr>
                <w:noProof/>
              </w:rPr>
              <w:drawing>
                <wp:inline distT="0" distB="0" distL="0" distR="0" wp14:anchorId="54F0C729" wp14:editId="34155F04">
                  <wp:extent cx="1341120" cy="533400"/>
                  <wp:effectExtent l="0" t="0" r="0" b="0"/>
                  <wp:docPr id="305" name="Picture 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14:paraId="1453A87F" w14:textId="77777777" w:rsidR="002603D6" w:rsidRDefault="0039046D">
            <w:pPr>
              <w:spacing w:after="0"/>
              <w:ind w:right="44"/>
              <w:jc w:val="center"/>
            </w:pPr>
            <w:r>
              <w:rPr>
                <w:sz w:val="20"/>
              </w:rPr>
              <w:t xml:space="preserve"> </w:t>
            </w:r>
          </w:p>
          <w:p w14:paraId="6873CC01" w14:textId="77777777" w:rsidR="002603D6" w:rsidRDefault="0039046D">
            <w:pPr>
              <w:spacing w:after="0" w:line="232" w:lineRule="auto"/>
              <w:ind w:right="42"/>
              <w:jc w:val="center"/>
            </w:pPr>
            <w:r>
              <w:rPr>
                <w:sz w:val="20"/>
              </w:rPr>
              <w:t>OFFICE IS NOW FULLY OPEN TO RESIDENTS.</w:t>
            </w:r>
            <w:r>
              <w:t xml:space="preserve"> </w:t>
            </w:r>
          </w:p>
          <w:p w14:paraId="3D662139" w14:textId="77777777" w:rsidR="002603D6" w:rsidRDefault="0039046D">
            <w:pPr>
              <w:spacing w:after="0"/>
              <w:ind w:right="91"/>
              <w:jc w:val="center"/>
            </w:pPr>
            <w:r>
              <w:rPr>
                <w:sz w:val="20"/>
              </w:rPr>
              <w:t xml:space="preserve">MON-FRI </w:t>
            </w:r>
          </w:p>
          <w:p w14:paraId="12155FE7" w14:textId="77777777" w:rsidR="002603D6" w:rsidRDefault="0039046D">
            <w:pPr>
              <w:spacing w:after="0"/>
              <w:ind w:right="94"/>
              <w:jc w:val="center"/>
            </w:pPr>
            <w:r>
              <w:rPr>
                <w:sz w:val="20"/>
              </w:rPr>
              <w:t xml:space="preserve">7:30AM-4:30PM </w:t>
            </w:r>
          </w:p>
          <w:p w14:paraId="590CCC60" w14:textId="77777777" w:rsidR="002603D6" w:rsidRDefault="0039046D">
            <w:pPr>
              <w:spacing w:after="18"/>
              <w:ind w:right="91"/>
              <w:jc w:val="center"/>
            </w:pPr>
            <w:r>
              <w:rPr>
                <w:sz w:val="20"/>
              </w:rPr>
              <w:t xml:space="preserve">LUNCH 12PM-1PM </w:t>
            </w:r>
          </w:p>
          <w:p w14:paraId="5B096633" w14:textId="77777777" w:rsidR="002603D6" w:rsidRDefault="0039046D">
            <w:pPr>
              <w:spacing w:after="0"/>
              <w:ind w:right="88"/>
              <w:jc w:val="center"/>
            </w:pPr>
            <w:r>
              <w:rPr>
                <w:color w:val="FF0000"/>
                <w:sz w:val="24"/>
              </w:rPr>
              <w:t xml:space="preserve">MASK REQURIED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29EE0" w14:textId="77777777" w:rsidR="002603D6" w:rsidRDefault="0039046D">
            <w:pPr>
              <w:spacing w:after="10" w:line="216" w:lineRule="auto"/>
              <w:ind w:left="1349" w:right="679" w:hanging="710"/>
            </w:pPr>
            <w:r>
              <w:rPr>
                <w:noProof/>
              </w:rPr>
              <w:drawing>
                <wp:inline distT="0" distB="0" distL="0" distR="0" wp14:anchorId="32EADE3E" wp14:editId="775CB66E">
                  <wp:extent cx="901700" cy="921372"/>
                  <wp:effectExtent l="0" t="0" r="0" b="0"/>
                  <wp:docPr id="307" name="Picture 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2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03B5C3E1" w14:textId="77777777" w:rsidR="002603D6" w:rsidRDefault="0039046D">
            <w:pPr>
              <w:spacing w:after="0"/>
              <w:ind w:right="89"/>
              <w:jc w:val="center"/>
            </w:pPr>
            <w:r>
              <w:rPr>
                <w:sz w:val="20"/>
              </w:rPr>
              <w:t xml:space="preserve">MCHA WILL BE ACCEPTING </w:t>
            </w:r>
          </w:p>
          <w:p w14:paraId="6F2853AB" w14:textId="77777777" w:rsidR="002603D6" w:rsidRDefault="0039046D">
            <w:pPr>
              <w:spacing w:after="0"/>
              <w:ind w:right="92"/>
              <w:jc w:val="center"/>
            </w:pPr>
            <w:r>
              <w:rPr>
                <w:sz w:val="20"/>
              </w:rPr>
              <w:t xml:space="preserve">APPLICATION ONLINE </w:t>
            </w:r>
          </w:p>
          <w:p w14:paraId="791ECB84" w14:textId="77777777" w:rsidR="002603D6" w:rsidRDefault="0039046D">
            <w:pPr>
              <w:spacing w:after="0"/>
              <w:jc w:val="center"/>
            </w:pPr>
            <w:r>
              <w:rPr>
                <w:b/>
              </w:rPr>
              <w:t>WEDNESDAY, FEBRUARY 2</w:t>
            </w:r>
            <w:proofErr w:type="gramStart"/>
            <w:r>
              <w:rPr>
                <w:b/>
                <w:vertAlign w:val="superscript"/>
              </w:rPr>
              <w:t>ND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8AM-3PM </w:t>
            </w:r>
          </w:p>
        </w:tc>
      </w:tr>
      <w:tr w:rsidR="002603D6" w14:paraId="3378CEDD" w14:textId="77777777">
        <w:trPr>
          <w:trHeight w:val="3435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E5DDE" w14:textId="77777777" w:rsidR="002603D6" w:rsidRDefault="0039046D">
            <w:pPr>
              <w:spacing w:after="0"/>
              <w:ind w:right="40"/>
              <w:jc w:val="center"/>
            </w:pPr>
            <w:r>
              <w:rPr>
                <w:noProof/>
              </w:rPr>
              <w:drawing>
                <wp:inline distT="0" distB="0" distL="0" distR="0" wp14:anchorId="3ACF85DC" wp14:editId="464F11FA">
                  <wp:extent cx="1070610" cy="853389"/>
                  <wp:effectExtent l="0" t="0" r="0" b="0"/>
                  <wp:docPr id="309" name="Picture 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85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13E3CD57" w14:textId="77777777" w:rsidR="002603D6" w:rsidRDefault="0039046D">
            <w:pPr>
              <w:spacing w:after="41" w:line="240" w:lineRule="auto"/>
            </w:pPr>
            <w:r>
              <w:rPr>
                <w:b/>
                <w:sz w:val="20"/>
              </w:rPr>
              <w:t xml:space="preserve">Please contact the office if you or anyone in your household have COVID OR showing signs of COVID.  </w:t>
            </w:r>
          </w:p>
          <w:p w14:paraId="25494538" w14:textId="77777777" w:rsidR="002603D6" w:rsidRDefault="0039046D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b/>
                <w:sz w:val="20"/>
              </w:rPr>
              <w:t xml:space="preserve">Fever or chills           </w:t>
            </w:r>
          </w:p>
          <w:p w14:paraId="06F13B2E" w14:textId="77777777" w:rsidR="002603D6" w:rsidRDefault="0039046D">
            <w:pPr>
              <w:numPr>
                <w:ilvl w:val="0"/>
                <w:numId w:val="1"/>
              </w:numPr>
              <w:spacing w:after="3"/>
              <w:ind w:hanging="360"/>
            </w:pPr>
            <w:r>
              <w:rPr>
                <w:b/>
                <w:sz w:val="20"/>
              </w:rPr>
              <w:t xml:space="preserve">Cough </w:t>
            </w:r>
          </w:p>
          <w:p w14:paraId="6F781246" w14:textId="77777777" w:rsidR="002603D6" w:rsidRDefault="0039046D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b/>
                <w:sz w:val="20"/>
              </w:rPr>
              <w:t xml:space="preserve">Shortness of breath  </w:t>
            </w:r>
          </w:p>
          <w:p w14:paraId="6C61FAF7" w14:textId="77777777" w:rsidR="002603D6" w:rsidRDefault="0039046D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b/>
                <w:sz w:val="20"/>
              </w:rPr>
              <w:t xml:space="preserve">Muscle or body aches </w:t>
            </w:r>
          </w:p>
          <w:p w14:paraId="05E5D989" w14:textId="77777777" w:rsidR="002603D6" w:rsidRDefault="0039046D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b/>
                <w:sz w:val="20"/>
              </w:rPr>
              <w:t xml:space="preserve">Loss of taste or smell 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6FD5D" w14:textId="77777777" w:rsidR="002603D6" w:rsidRDefault="0039046D">
            <w:pPr>
              <w:spacing w:after="0"/>
              <w:ind w:left="488"/>
            </w:pPr>
            <w:r>
              <w:rPr>
                <w:noProof/>
              </w:rPr>
              <w:drawing>
                <wp:inline distT="0" distB="0" distL="0" distR="0" wp14:anchorId="6271817B" wp14:editId="37812779">
                  <wp:extent cx="1310640" cy="558165"/>
                  <wp:effectExtent l="0" t="0" r="0" b="0"/>
                  <wp:docPr id="311" name="Picture 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1BC2B327" w14:textId="77777777" w:rsidR="002603D6" w:rsidRDefault="0039046D">
            <w:pPr>
              <w:spacing w:after="0"/>
              <w:ind w:right="39"/>
              <w:jc w:val="center"/>
            </w:pPr>
            <w:r>
              <w:t xml:space="preserve"> </w:t>
            </w:r>
          </w:p>
          <w:p w14:paraId="175F94E5" w14:textId="77777777" w:rsidR="002603D6" w:rsidRDefault="0039046D">
            <w:pPr>
              <w:spacing w:after="7" w:line="231" w:lineRule="auto"/>
              <w:ind w:right="5"/>
            </w:pPr>
            <w:r>
              <w:t>Rent is due February 1</w:t>
            </w:r>
            <w:r>
              <w:rPr>
                <w:sz w:val="14"/>
                <w:vertAlign w:val="superscript"/>
              </w:rPr>
              <w:t>st</w:t>
            </w:r>
            <w:r>
              <w:t>. After the 5</w:t>
            </w:r>
            <w:r>
              <w:rPr>
                <w:sz w:val="14"/>
                <w:vertAlign w:val="superscript"/>
              </w:rPr>
              <w:t xml:space="preserve">th </w:t>
            </w:r>
            <w:r>
              <w:t xml:space="preserve">a </w:t>
            </w:r>
            <w:r>
              <w:rPr>
                <w:color w:val="FF0000"/>
              </w:rPr>
              <w:t>$20</w:t>
            </w:r>
            <w:r>
              <w:rPr>
                <w:color w:val="FF0000"/>
              </w:rPr>
              <w:t xml:space="preserve">.00 </w:t>
            </w:r>
            <w:r>
              <w:t>late charge is added to the balance. If balance is not paid in Full be the 10</w:t>
            </w:r>
            <w:r>
              <w:rPr>
                <w:sz w:val="14"/>
                <w:vertAlign w:val="superscript"/>
              </w:rPr>
              <w:t>th</w:t>
            </w:r>
            <w:r>
              <w:t xml:space="preserve"> another </w:t>
            </w:r>
            <w:r>
              <w:rPr>
                <w:color w:val="FF0000"/>
              </w:rPr>
              <w:t xml:space="preserve">$20.00 </w:t>
            </w:r>
            <w:r>
              <w:t>late charge will be added to the balance. Rent must be paid in Full by the 20</w:t>
            </w:r>
            <w:r>
              <w:rPr>
                <w:sz w:val="14"/>
                <w:vertAlign w:val="superscript"/>
              </w:rPr>
              <w:t>th</w:t>
            </w:r>
            <w:r>
              <w:t xml:space="preserve"> or </w:t>
            </w:r>
            <w:r>
              <w:rPr>
                <w:color w:val="FF0000"/>
              </w:rPr>
              <w:t xml:space="preserve">Meters will be pulled for non-payment. </w:t>
            </w:r>
          </w:p>
          <w:p w14:paraId="48DFD1BC" w14:textId="77777777" w:rsidR="002603D6" w:rsidRDefault="0039046D">
            <w:pPr>
              <w:spacing w:after="0"/>
              <w:ind w:right="39"/>
              <w:jc w:val="center"/>
            </w:pPr>
            <w:r>
              <w:t xml:space="preserve">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DEA25" w14:textId="77777777" w:rsidR="002603D6" w:rsidRDefault="0039046D">
            <w:pPr>
              <w:spacing w:after="0"/>
              <w:ind w:right="41"/>
              <w:jc w:val="center"/>
            </w:pPr>
            <w:r>
              <w:rPr>
                <w:noProof/>
              </w:rPr>
              <w:drawing>
                <wp:inline distT="0" distB="0" distL="0" distR="0" wp14:anchorId="70D413FD" wp14:editId="130FB23F">
                  <wp:extent cx="906145" cy="967740"/>
                  <wp:effectExtent l="0" t="0" r="0" b="0"/>
                  <wp:docPr id="313" name="Picture 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28C66E7" w14:textId="77777777" w:rsidR="002603D6" w:rsidRDefault="0039046D">
            <w:pPr>
              <w:spacing w:after="0"/>
              <w:ind w:right="41"/>
              <w:jc w:val="center"/>
            </w:pPr>
            <w:r>
              <w:t xml:space="preserve"> </w:t>
            </w:r>
          </w:p>
          <w:p w14:paraId="0F54A77A" w14:textId="77777777" w:rsidR="002603D6" w:rsidRDefault="0039046D">
            <w:pPr>
              <w:spacing w:after="0"/>
            </w:pPr>
            <w:r>
              <w:rPr>
                <w:color w:val="FF0000"/>
              </w:rPr>
              <w:t>COMING SOON</w:t>
            </w:r>
            <w:r>
              <w:t xml:space="preserve">: Parking </w:t>
            </w:r>
          </w:p>
          <w:p w14:paraId="3DA9BB07" w14:textId="77777777" w:rsidR="002603D6" w:rsidRDefault="0039046D">
            <w:pPr>
              <w:spacing w:after="0"/>
            </w:pPr>
            <w:r>
              <w:t xml:space="preserve">permit will be required for residence. More information will be release at a later date.   </w:t>
            </w:r>
          </w:p>
        </w:tc>
      </w:tr>
      <w:tr w:rsidR="002603D6" w14:paraId="672C715A" w14:textId="77777777">
        <w:trPr>
          <w:trHeight w:val="2804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CD86" w14:textId="77777777" w:rsidR="002603D6" w:rsidRDefault="0039046D">
            <w:pPr>
              <w:spacing w:after="14"/>
              <w:ind w:right="576"/>
              <w:jc w:val="right"/>
            </w:pPr>
            <w:r>
              <w:rPr>
                <w:noProof/>
              </w:rPr>
              <w:drawing>
                <wp:inline distT="0" distB="0" distL="0" distR="0" wp14:anchorId="5C35CC90" wp14:editId="16F59A90">
                  <wp:extent cx="1766062" cy="585470"/>
                  <wp:effectExtent l="0" t="0" r="0" b="0"/>
                  <wp:docPr id="315" name="Picture 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062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196D7456" w14:textId="77777777" w:rsidR="002603D6" w:rsidRDefault="0039046D">
            <w:pPr>
              <w:spacing w:after="0"/>
              <w:jc w:val="center"/>
            </w:pPr>
            <w:r>
              <w:rPr>
                <w:sz w:val="32"/>
              </w:rPr>
              <w:t xml:space="preserve">Rent statements are now available online to view.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4B4E0" w14:textId="77777777" w:rsidR="002603D6" w:rsidRDefault="0039046D">
            <w:pPr>
              <w:spacing w:after="0"/>
              <w:ind w:right="386"/>
              <w:jc w:val="right"/>
            </w:pPr>
            <w:r>
              <w:rPr>
                <w:noProof/>
              </w:rPr>
              <w:drawing>
                <wp:inline distT="0" distB="0" distL="0" distR="0" wp14:anchorId="67374F84" wp14:editId="4FF2668D">
                  <wp:extent cx="1492250" cy="510515"/>
                  <wp:effectExtent l="0" t="0" r="0" b="0"/>
                  <wp:docPr id="317" name="Picture 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Picture 3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5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106BC09B" w14:textId="77777777" w:rsidR="002603D6" w:rsidRDefault="0039046D">
            <w:pPr>
              <w:spacing w:after="0"/>
              <w:ind w:right="91"/>
              <w:jc w:val="center"/>
            </w:pPr>
            <w:r>
              <w:rPr>
                <w:sz w:val="20"/>
                <w:u w:val="single" w:color="000000"/>
              </w:rPr>
              <w:t>TRASH PICK-UP DAYS!!</w:t>
            </w:r>
            <w:r>
              <w:rPr>
                <w:sz w:val="20"/>
              </w:rPr>
              <w:t xml:space="preserve"> </w:t>
            </w:r>
          </w:p>
          <w:p w14:paraId="10C8BBE0" w14:textId="77777777" w:rsidR="002603D6" w:rsidRDefault="0039046D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7FDC3160" w14:textId="77777777" w:rsidR="002603D6" w:rsidRDefault="0039046D">
            <w:pPr>
              <w:spacing w:after="0"/>
            </w:pPr>
            <w:r>
              <w:rPr>
                <w:b/>
                <w:sz w:val="20"/>
              </w:rPr>
              <w:t>BROWNELL</w:t>
            </w:r>
            <w:r>
              <w:rPr>
                <w:sz w:val="20"/>
              </w:rPr>
              <w:t xml:space="preserve">: Mondays &amp; Thursdays </w:t>
            </w:r>
          </w:p>
          <w:p w14:paraId="3D5F2823" w14:textId="77777777" w:rsidR="002603D6" w:rsidRDefault="0039046D">
            <w:pPr>
              <w:spacing w:after="0"/>
            </w:pPr>
            <w:r>
              <w:rPr>
                <w:b/>
                <w:sz w:val="20"/>
              </w:rPr>
              <w:t>SHANNON: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Tuesdays &amp; Fridays </w:t>
            </w:r>
          </w:p>
          <w:p w14:paraId="06938EBA" w14:textId="77777777" w:rsidR="002603D6" w:rsidRDefault="0039046D">
            <w:pPr>
              <w:spacing w:after="0"/>
            </w:pPr>
            <w:r>
              <w:rPr>
                <w:b/>
                <w:sz w:val="20"/>
              </w:rPr>
              <w:t xml:space="preserve">JACQUET: </w:t>
            </w:r>
            <w:r>
              <w:rPr>
                <w:sz w:val="20"/>
              </w:rPr>
              <w:t xml:space="preserve">Mondays &amp;Tuesdays </w:t>
            </w:r>
          </w:p>
          <w:p w14:paraId="65D71809" w14:textId="77777777" w:rsidR="002603D6" w:rsidRDefault="0039046D">
            <w:pPr>
              <w:spacing w:after="0"/>
            </w:pPr>
            <w:r>
              <w:rPr>
                <w:b/>
                <w:sz w:val="20"/>
              </w:rPr>
              <w:t>JOE RUFFIN:</w:t>
            </w:r>
            <w:r>
              <w:rPr>
                <w:sz w:val="20"/>
              </w:rPr>
              <w:t xml:space="preserve"> Mondays &amp; Tuesdays  </w:t>
            </w:r>
          </w:p>
          <w:p w14:paraId="07C20064" w14:textId="77777777" w:rsidR="002603D6" w:rsidRDefault="0039046D">
            <w:pPr>
              <w:spacing w:after="0"/>
              <w:ind w:right="39"/>
              <w:jc w:val="center"/>
            </w:pPr>
            <w:r>
              <w:t xml:space="preserve">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5BE1E" w14:textId="77777777" w:rsidR="002603D6" w:rsidRDefault="0039046D">
            <w:pPr>
              <w:spacing w:after="0"/>
              <w:ind w:left="509"/>
            </w:pPr>
            <w:r>
              <w:rPr>
                <w:noProof/>
              </w:rPr>
              <w:drawing>
                <wp:inline distT="0" distB="0" distL="0" distR="0" wp14:anchorId="215502C5" wp14:editId="55580759">
                  <wp:extent cx="1065530" cy="678155"/>
                  <wp:effectExtent l="0" t="0" r="0" b="0"/>
                  <wp:docPr id="319" name="Picture 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30" cy="6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63AB4ACE" w14:textId="77777777" w:rsidR="002603D6" w:rsidRDefault="0039046D">
            <w:pPr>
              <w:spacing w:after="0"/>
              <w:ind w:right="41"/>
              <w:jc w:val="center"/>
            </w:pPr>
            <w:r>
              <w:t xml:space="preserve"> </w:t>
            </w:r>
          </w:p>
          <w:p w14:paraId="3D61ACBC" w14:textId="77777777" w:rsidR="002603D6" w:rsidRDefault="0039046D">
            <w:pPr>
              <w:spacing w:after="0"/>
              <w:ind w:right="14"/>
            </w:pPr>
            <w:r>
              <w:t xml:space="preserve">Due to increased Covid numbers, maintenance staff will only come out for emergency workorders such as LIGHTS, WATER AND GAS.    </w:t>
            </w:r>
          </w:p>
        </w:tc>
      </w:tr>
      <w:tr w:rsidR="002603D6" w14:paraId="36EF0B11" w14:textId="77777777">
        <w:trPr>
          <w:trHeight w:val="2801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5675B" w14:textId="77777777" w:rsidR="002603D6" w:rsidRDefault="0039046D">
            <w:pPr>
              <w:spacing w:after="0"/>
              <w:ind w:left="708"/>
            </w:pPr>
            <w:r>
              <w:rPr>
                <w:noProof/>
              </w:rPr>
              <w:drawing>
                <wp:inline distT="0" distB="0" distL="0" distR="0" wp14:anchorId="2D1EBB9F" wp14:editId="0F1097E2">
                  <wp:extent cx="1554480" cy="685800"/>
                  <wp:effectExtent l="0" t="0" r="0" b="0"/>
                  <wp:docPr id="321" name="Picture 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D5AE9D8" w14:textId="77777777" w:rsidR="002603D6" w:rsidRDefault="0039046D">
            <w:pPr>
              <w:spacing w:after="0"/>
              <w:ind w:right="39"/>
              <w:jc w:val="center"/>
            </w:pPr>
            <w:r>
              <w:t xml:space="preserve"> </w:t>
            </w:r>
          </w:p>
          <w:p w14:paraId="23C9F0DE" w14:textId="77777777" w:rsidR="002603D6" w:rsidRDefault="0039046D">
            <w:pPr>
              <w:spacing w:after="0"/>
              <w:ind w:right="3"/>
              <w:jc w:val="center"/>
            </w:pPr>
            <w:r>
              <w:t xml:space="preserve">Pet permits are </w:t>
            </w:r>
            <w:r>
              <w:rPr>
                <w:b/>
              </w:rPr>
              <w:t>REQURIED</w:t>
            </w:r>
            <w:r>
              <w:t xml:space="preserve"> </w:t>
            </w:r>
            <w:r>
              <w:t xml:space="preserve">for residence with pets. Any tenant with unregister pets in the unit, is in lease violation and can be evicted.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A2F9F" w14:textId="77777777" w:rsidR="002603D6" w:rsidRDefault="0039046D">
            <w:pPr>
              <w:spacing w:after="0"/>
              <w:ind w:right="50"/>
              <w:jc w:val="right"/>
            </w:pPr>
            <w:r>
              <w:rPr>
                <w:noProof/>
              </w:rPr>
              <w:drawing>
                <wp:inline distT="0" distB="0" distL="0" distR="0" wp14:anchorId="0A9F79C5" wp14:editId="230F24AE">
                  <wp:extent cx="1918970" cy="1706880"/>
                  <wp:effectExtent l="0" t="0" r="0" b="0"/>
                  <wp:docPr id="323" name="Picture 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970" cy="170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1985E" w14:textId="77777777" w:rsidR="002603D6" w:rsidRDefault="0039046D">
            <w:pPr>
              <w:spacing w:after="0"/>
              <w:ind w:right="49"/>
              <w:jc w:val="right"/>
            </w:pPr>
            <w:r>
              <w:rPr>
                <w:noProof/>
              </w:rPr>
              <w:drawing>
                <wp:inline distT="0" distB="0" distL="0" distR="0" wp14:anchorId="16FEDDD6" wp14:editId="4A911E2D">
                  <wp:extent cx="1684021" cy="1752600"/>
                  <wp:effectExtent l="0" t="0" r="0" b="0"/>
                  <wp:docPr id="325" name="Picture 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1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</w:p>
        </w:tc>
      </w:tr>
      <w:tr w:rsidR="002603D6" w14:paraId="6A4602D0" w14:textId="77777777">
        <w:trPr>
          <w:trHeight w:val="2804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5881" w14:textId="77777777" w:rsidR="002603D6" w:rsidRDefault="0039046D">
            <w:pPr>
              <w:spacing w:after="0"/>
            </w:pPr>
            <w:r>
              <w:lastRenderedPageBreak/>
              <w:t xml:space="preserve"> </w:t>
            </w: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11BA" w14:textId="77777777" w:rsidR="002603D6" w:rsidRDefault="0039046D">
            <w:pPr>
              <w:spacing w:after="0"/>
              <w:jc w:val="both"/>
            </w:pPr>
            <w:r>
              <w:t xml:space="preserve">  </w:t>
            </w:r>
          </w:p>
        </w:tc>
        <w:tc>
          <w:tcPr>
            <w:tcW w:w="2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8CBD47" w14:textId="77777777" w:rsidR="002603D6" w:rsidRDefault="002603D6"/>
        </w:tc>
      </w:tr>
      <w:tr w:rsidR="002603D6" w14:paraId="1212E494" w14:textId="77777777">
        <w:trPr>
          <w:trHeight w:val="6431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E458" w14:textId="77777777" w:rsidR="002603D6" w:rsidRDefault="0039046D">
            <w:pPr>
              <w:spacing w:after="0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C456" w14:textId="77777777" w:rsidR="002603D6" w:rsidRDefault="002603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C2CBD7" w14:textId="77777777" w:rsidR="002603D6" w:rsidRDefault="002603D6"/>
        </w:tc>
      </w:tr>
    </w:tbl>
    <w:p w14:paraId="79D7C3C6" w14:textId="77777777" w:rsidR="002603D6" w:rsidRDefault="0039046D">
      <w:pPr>
        <w:spacing w:after="0"/>
        <w:jc w:val="right"/>
      </w:pPr>
      <w:r>
        <w:t xml:space="preserve"> </w:t>
      </w:r>
    </w:p>
    <w:p w14:paraId="657E841B" w14:textId="77777777" w:rsidR="002603D6" w:rsidRDefault="0039046D">
      <w:pPr>
        <w:spacing w:after="0"/>
      </w:pPr>
      <w:r>
        <w:t xml:space="preserve"> </w:t>
      </w:r>
    </w:p>
    <w:tbl>
      <w:tblPr>
        <w:tblStyle w:val="TableGrid"/>
        <w:tblpPr w:vertAnchor="page" w:horzAnchor="page" w:tblpX="6733" w:tblpY="5"/>
        <w:tblOverlap w:val="never"/>
        <w:tblW w:w="5269" w:type="dxa"/>
        <w:tblInd w:w="0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324"/>
        <w:gridCol w:w="408"/>
      </w:tblGrid>
      <w:tr w:rsidR="002603D6" w14:paraId="5ECAFB40" w14:textId="77777777">
        <w:trPr>
          <w:trHeight w:val="550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DF58" w14:textId="77777777" w:rsidR="002603D6" w:rsidRDefault="0039046D">
            <w:pPr>
              <w:spacing w:after="0"/>
            </w:pPr>
            <w:r>
              <w:lastRenderedPageBreak/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FD27" w14:textId="77777777" w:rsidR="002603D6" w:rsidRDefault="0039046D">
            <w:pPr>
              <w:spacing w:after="0"/>
            </w:pPr>
            <w: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6DE6" w14:textId="77777777" w:rsidR="002603D6" w:rsidRDefault="002603D6"/>
        </w:tc>
      </w:tr>
      <w:tr w:rsidR="002603D6" w14:paraId="72C9982D" w14:textId="77777777">
        <w:trPr>
          <w:trHeight w:val="3996"/>
        </w:trPr>
        <w:tc>
          <w:tcPr>
            <w:tcW w:w="4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C15B944" w14:textId="77777777" w:rsidR="002603D6" w:rsidRDefault="002603D6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3893" w14:textId="77777777" w:rsidR="002603D6" w:rsidRDefault="002603D6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A943533" w14:textId="77777777" w:rsidR="002603D6" w:rsidRDefault="002603D6"/>
        </w:tc>
      </w:tr>
    </w:tbl>
    <w:p w14:paraId="3ADFEE75" w14:textId="77777777" w:rsidR="002603D6" w:rsidRDefault="0039046D">
      <w:pPr>
        <w:spacing w:after="158"/>
        <w:jc w:val="both"/>
      </w:pPr>
      <w:r>
        <w:t xml:space="preserve"> </w:t>
      </w:r>
    </w:p>
    <w:p w14:paraId="3BCBDEF0" w14:textId="77777777" w:rsidR="002603D6" w:rsidRDefault="0039046D">
      <w:pPr>
        <w:spacing w:after="0"/>
        <w:jc w:val="both"/>
      </w:pPr>
      <w:r>
        <w:t xml:space="preserve"> </w:t>
      </w:r>
    </w:p>
    <w:sectPr w:rsidR="002603D6">
      <w:pgSz w:w="12240" w:h="15840"/>
      <w:pgMar w:top="5" w:right="4017" w:bottom="75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C30CB"/>
    <w:multiLevelType w:val="hybridMultilevel"/>
    <w:tmpl w:val="24821978"/>
    <w:lvl w:ilvl="0" w:tplc="55F615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F014F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B0586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F21AE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F2DD3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FA4AC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2EB2F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C4BFE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0C06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3D6"/>
    <w:rsid w:val="002603D6"/>
    <w:rsid w:val="003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298D"/>
  <w15:docId w15:val="{E1125859-F361-436E-A447-285D3455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1322</Characters>
  <Application>Microsoft Office Word</Application>
  <DocSecurity>0</DocSecurity>
  <Lines>110</Lines>
  <Paragraphs>44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Carmen</dc:creator>
  <cp:keywords/>
  <cp:lastModifiedBy>Robinson Carmen</cp:lastModifiedBy>
  <cp:revision>2</cp:revision>
  <dcterms:created xsi:type="dcterms:W3CDTF">2022-02-01T15:16:00Z</dcterms:created>
  <dcterms:modified xsi:type="dcterms:W3CDTF">2022-02-01T15:16:00Z</dcterms:modified>
</cp:coreProperties>
</file>